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496" w:rsidRDefault="00536496" w:rsidP="00536496">
      <w:pPr>
        <w:rPr>
          <w:sz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1358"/>
        <w:gridCol w:w="1361"/>
        <w:gridCol w:w="1605"/>
        <w:gridCol w:w="1608"/>
        <w:gridCol w:w="1358"/>
        <w:gridCol w:w="1362"/>
        <w:gridCol w:w="1308"/>
        <w:gridCol w:w="1312"/>
      </w:tblGrid>
      <w:tr w:rsidR="00536496" w:rsidTr="00536496">
        <w:trPr>
          <w:cantSplit/>
          <w:trHeight w:val="133"/>
          <w:tblHeader/>
        </w:trPr>
        <w:tc>
          <w:tcPr>
            <w:tcW w:w="2606" w:type="dxa"/>
            <w:tcBorders>
              <w:bottom w:val="nil"/>
            </w:tcBorders>
            <w:shd w:val="clear" w:color="auto" w:fill="CCFFFF"/>
          </w:tcPr>
          <w:p w:rsidR="00536496" w:rsidRDefault="00536496" w:rsidP="00536496">
            <w:pPr>
              <w:pStyle w:val="Fotnotetekst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 xml:space="preserve">Olsen </w:t>
            </w:r>
          </w:p>
          <w:p w:rsidR="00536496" w:rsidRDefault="00536496" w:rsidP="00536496">
            <w:pPr>
              <w:pStyle w:val="Fotnotetekst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Handel AS</w:t>
            </w:r>
          </w:p>
        </w:tc>
        <w:tc>
          <w:tcPr>
            <w:tcW w:w="2750" w:type="dxa"/>
            <w:gridSpan w:val="2"/>
            <w:shd w:val="clear" w:color="auto" w:fill="CCFFFF"/>
          </w:tcPr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Saldobalanse per </w:t>
            </w:r>
          </w:p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31.12.20x1</w:t>
            </w:r>
          </w:p>
        </w:tc>
        <w:tc>
          <w:tcPr>
            <w:tcW w:w="3260" w:type="dxa"/>
            <w:gridSpan w:val="2"/>
            <w:shd w:val="clear" w:color="auto" w:fill="CCFFFF"/>
          </w:tcPr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Posteringer</w:t>
            </w:r>
          </w:p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51" w:type="dxa"/>
            <w:gridSpan w:val="2"/>
            <w:shd w:val="clear" w:color="auto" w:fill="CCFFFF"/>
          </w:tcPr>
          <w:p w:rsidR="00536496" w:rsidRDefault="00536496" w:rsidP="00536496">
            <w:pPr>
              <w:pStyle w:val="Overskrift6"/>
              <w:rPr>
                <w:sz w:val="28"/>
              </w:rPr>
            </w:pPr>
            <w:r>
              <w:rPr>
                <w:sz w:val="28"/>
              </w:rPr>
              <w:t xml:space="preserve">Resultat </w:t>
            </w:r>
          </w:p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20x1</w:t>
            </w:r>
          </w:p>
        </w:tc>
        <w:tc>
          <w:tcPr>
            <w:tcW w:w="2649" w:type="dxa"/>
            <w:gridSpan w:val="2"/>
            <w:shd w:val="clear" w:color="auto" w:fill="CCFFFF"/>
          </w:tcPr>
          <w:p w:rsidR="00536496" w:rsidRDefault="00536496" w:rsidP="00536496">
            <w:pPr>
              <w:pStyle w:val="Overskrift6"/>
              <w:rPr>
                <w:sz w:val="28"/>
              </w:rPr>
            </w:pPr>
            <w:r>
              <w:rPr>
                <w:sz w:val="28"/>
              </w:rPr>
              <w:t xml:space="preserve">Balanse per </w:t>
            </w:r>
          </w:p>
          <w:p w:rsidR="00536496" w:rsidRDefault="00536496" w:rsidP="005364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31.12.20x1</w:t>
            </w:r>
          </w:p>
        </w:tc>
      </w:tr>
      <w:tr w:rsidR="00536496" w:rsidTr="00536496">
        <w:trPr>
          <w:trHeight w:val="133"/>
          <w:tblHeader/>
        </w:trPr>
        <w:tc>
          <w:tcPr>
            <w:tcW w:w="2606" w:type="dxa"/>
            <w:tcBorders>
              <w:top w:val="nil"/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Debet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Kredit</w:t>
            </w: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Debet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Kredit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Debet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Kredit</w:t>
            </w:r>
          </w:p>
        </w:tc>
        <w:tc>
          <w:tcPr>
            <w:tcW w:w="1324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Debet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Kredit</w:t>
            </w: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Varebil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ind w:left="360"/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Inventar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120 000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Varelager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320 000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pStyle w:val="Fotnotetek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Kundefordringer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80 400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Forskudd husleie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Aksjer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16 000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Bankinnskudd (folio)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111 000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Bankinnskudd skatt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40 000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Aksjekapital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100 000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Annen egenkapital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BC04FB" w:rsidP="00BC04F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90</w:t>
            </w:r>
            <w:r w:rsidR="00536496">
              <w:rPr>
                <w:b/>
                <w:bCs/>
                <w:sz w:val="28"/>
              </w:rPr>
              <w:t xml:space="preserve">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Lån Finansbanken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160 000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Utsatt skatt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BC04F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151B37">
              <w:rPr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 xml:space="preserve">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Kassakreditt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6024D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  <w:r w:rsidR="006024D6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 xml:space="preserve"> 438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Leverandørgjeld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  <w:r w:rsidR="00151B37">
              <w:rPr>
                <w:b/>
                <w:bCs/>
                <w:sz w:val="28"/>
              </w:rPr>
              <w:t>5</w:t>
            </w:r>
            <w:r>
              <w:rPr>
                <w:b/>
                <w:bCs/>
                <w:sz w:val="28"/>
              </w:rPr>
              <w:t xml:space="preserve">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Betalbar skatt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Forskuddstrekk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40 000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Skyldig AGA av FP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9 222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Skyldig AGA av lønn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7 755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Skyldig lønn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Påløpne feriepenger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65 400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Skyldig aksjeutbytte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Påløpne renter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6 500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Salgsinntekter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2 203 800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Salgssum varebil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75 000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Varekjøp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1 100 000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Lønn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599 000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Feriepenger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65 400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Arbeidsgiveravgift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86 067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Representasjon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2 600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Husleie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130 000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Diverse utgifter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78 648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Tap på fordringer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Avskrivning varebil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Avskrivning inventar</w:t>
            </w:r>
          </w:p>
        </w:tc>
        <w:tc>
          <w:tcPr>
            <w:tcW w:w="1375" w:type="dxa"/>
          </w:tcPr>
          <w:p w:rsidR="00536496" w:rsidRDefault="00266489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ind w:left="360"/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Renteinntekter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4 000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Verdiøkning aksjer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Rentekostnader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25 000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top w:val="single" w:sz="24" w:space="0" w:color="auto"/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Skattekostnad</w:t>
            </w: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</w:p>
        </w:tc>
        <w:tc>
          <w:tcPr>
            <w:tcW w:w="1375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top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Avsatt aksjeutbytte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rPr>
                <w:sz w:val="28"/>
              </w:rPr>
            </w:pPr>
            <w:r>
              <w:rPr>
                <w:sz w:val="28"/>
              </w:rPr>
              <w:t>Avsatt annen egenkapital</w:t>
            </w:r>
          </w:p>
        </w:tc>
        <w:tc>
          <w:tcPr>
            <w:tcW w:w="1375" w:type="dxa"/>
            <w:tcBorders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5" w:type="dxa"/>
            <w:tcBorders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630" w:type="dxa"/>
            <w:tcBorders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tcBorders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  <w:tcBorders>
              <w:bottom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tcBorders>
              <w:bottom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  <w:tr w:rsidR="00536496" w:rsidTr="00536496">
        <w:tc>
          <w:tcPr>
            <w:tcW w:w="2606" w:type="dxa"/>
            <w:shd w:val="clear" w:color="auto" w:fill="CCFFFF"/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Sum</w:t>
            </w:r>
          </w:p>
        </w:tc>
        <w:tc>
          <w:tcPr>
            <w:tcW w:w="1375" w:type="dxa"/>
            <w:tcBorders>
              <w:top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2 864 115</w:t>
            </w:r>
          </w:p>
        </w:tc>
        <w:tc>
          <w:tcPr>
            <w:tcW w:w="1375" w:type="dxa"/>
            <w:tcBorders>
              <w:top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2 864 115</w:t>
            </w:r>
          </w:p>
        </w:tc>
        <w:tc>
          <w:tcPr>
            <w:tcW w:w="1630" w:type="dxa"/>
            <w:tcBorders>
              <w:top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630" w:type="dxa"/>
            <w:tcBorders>
              <w:top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75" w:type="dxa"/>
            <w:tcBorders>
              <w:top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1324" w:type="dxa"/>
            <w:tcBorders>
              <w:top w:val="single" w:sz="24" w:space="0" w:color="auto"/>
            </w:tcBorders>
          </w:tcPr>
          <w:p w:rsidR="00536496" w:rsidRDefault="00536496" w:rsidP="00536496">
            <w:pPr>
              <w:jc w:val="right"/>
              <w:rPr>
                <w:sz w:val="28"/>
              </w:rPr>
            </w:pPr>
          </w:p>
        </w:tc>
        <w:tc>
          <w:tcPr>
            <w:tcW w:w="1325" w:type="dxa"/>
            <w:tcBorders>
              <w:top w:val="single" w:sz="24" w:space="0" w:color="auto"/>
            </w:tcBorders>
            <w:shd w:val="clear" w:color="auto" w:fill="CCFFFF"/>
          </w:tcPr>
          <w:p w:rsidR="00536496" w:rsidRDefault="00536496" w:rsidP="00536496">
            <w:pPr>
              <w:jc w:val="right"/>
              <w:rPr>
                <w:b/>
                <w:bCs/>
                <w:sz w:val="28"/>
              </w:rPr>
            </w:pPr>
          </w:p>
        </w:tc>
      </w:tr>
    </w:tbl>
    <w:p w:rsidR="00536496" w:rsidRDefault="00536496" w:rsidP="00536496">
      <w:pPr>
        <w:rPr>
          <w:sz w:val="28"/>
        </w:rPr>
      </w:pPr>
    </w:p>
    <w:p w:rsidR="002522A8" w:rsidRDefault="00C367DB">
      <w:r>
        <w:t>© Trond Kristoffersen</w:t>
      </w:r>
      <w:r w:rsidR="00BC04FB">
        <w:t xml:space="preserve"> 201</w:t>
      </w:r>
      <w:r w:rsidR="00151B37">
        <w:t>9</w:t>
      </w:r>
      <w:bookmarkStart w:id="0" w:name="_GoBack"/>
      <w:bookmarkEnd w:id="0"/>
    </w:p>
    <w:sectPr w:rsidR="002522A8" w:rsidSect="0021482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24"/>
    <w:rsid w:val="00087A37"/>
    <w:rsid w:val="00151B37"/>
    <w:rsid w:val="00214824"/>
    <w:rsid w:val="002522A8"/>
    <w:rsid w:val="00266489"/>
    <w:rsid w:val="002E5218"/>
    <w:rsid w:val="00536496"/>
    <w:rsid w:val="006024D6"/>
    <w:rsid w:val="006409EC"/>
    <w:rsid w:val="006D3B32"/>
    <w:rsid w:val="006D6A5D"/>
    <w:rsid w:val="006E5181"/>
    <w:rsid w:val="007579B2"/>
    <w:rsid w:val="007867F6"/>
    <w:rsid w:val="00B1041A"/>
    <w:rsid w:val="00BC04FB"/>
    <w:rsid w:val="00BF692A"/>
    <w:rsid w:val="00C30292"/>
    <w:rsid w:val="00C367DB"/>
    <w:rsid w:val="00CB2F68"/>
    <w:rsid w:val="00EA69F9"/>
    <w:rsid w:val="00F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413CA"/>
  <w15:docId w15:val="{510ACF93-CA07-4CDB-82A5-0F29AC7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4824"/>
    <w:rPr>
      <w:sz w:val="24"/>
      <w:szCs w:val="24"/>
    </w:rPr>
  </w:style>
  <w:style w:type="paragraph" w:styleId="Overskrift6">
    <w:name w:val="heading 6"/>
    <w:basedOn w:val="Normal"/>
    <w:next w:val="Normal"/>
    <w:qFormat/>
    <w:rsid w:val="00214824"/>
    <w:pPr>
      <w:keepNext/>
      <w:jc w:val="center"/>
      <w:outlineLvl w:val="5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214824"/>
    <w:rPr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6E518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6E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Olsen</vt:lpstr>
    </vt:vector>
  </TitlesOfParts>
  <Company>HiST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Olsen</dc:title>
  <dc:creator>TØH</dc:creator>
  <cp:lastModifiedBy>Trond Kristoffersen</cp:lastModifiedBy>
  <cp:revision>3</cp:revision>
  <cp:lastPrinted>2015-02-17T13:21:00Z</cp:lastPrinted>
  <dcterms:created xsi:type="dcterms:W3CDTF">2019-08-09T13:10:00Z</dcterms:created>
  <dcterms:modified xsi:type="dcterms:W3CDTF">2019-08-09T13:10:00Z</dcterms:modified>
</cp:coreProperties>
</file>